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5" w:type="dxa"/>
        <w:tblCellSpacing w:w="0" w:type="dxa"/>
        <w:tblCellMar>
          <w:left w:w="0" w:type="dxa"/>
          <w:right w:w="0" w:type="dxa"/>
        </w:tblCellMar>
        <w:tblLook w:val="04A0"/>
      </w:tblPr>
      <w:tblGrid>
        <w:gridCol w:w="11115"/>
      </w:tblGrid>
      <w:tr w:rsidR="00F240C0" w:rsidRPr="00F240C0" w:rsidTr="00F240C0">
        <w:trPr>
          <w:tblCellSpacing w:w="0" w:type="dxa"/>
        </w:trPr>
        <w:tc>
          <w:tcPr>
            <w:tcW w:w="0" w:type="auto"/>
            <w:hideMark/>
          </w:tcPr>
          <w:p w:rsidR="00F240C0" w:rsidRPr="00F240C0" w:rsidRDefault="00F240C0" w:rsidP="00F240C0">
            <w:pPr>
              <w:spacing w:before="108" w:after="108" w:line="240" w:lineRule="auto"/>
              <w:jc w:val="center"/>
              <w:outlineLvl w:val="0"/>
              <w:rPr>
                <w:rFonts w:ascii="Times New Roman" w:eastAsia="Times New Roman" w:hAnsi="Times New Roman" w:cs="Times New Roman"/>
                <w:b/>
                <w:bCs/>
                <w:kern w:val="36"/>
                <w:sz w:val="48"/>
                <w:szCs w:val="48"/>
                <w:lang w:eastAsia="ru-RU"/>
              </w:rPr>
            </w:pPr>
            <w:r w:rsidRPr="00F240C0">
              <w:rPr>
                <w:rFonts w:ascii="Times New Roman" w:eastAsia="Times New Roman" w:hAnsi="Times New Roman" w:cs="Times New Roman"/>
                <w:b/>
                <w:bCs/>
                <w:kern w:val="36"/>
                <w:sz w:val="20"/>
                <w:szCs w:val="20"/>
                <w:lang w:eastAsia="ru-RU"/>
              </w:rPr>
              <w:t>Глава 48 части второй Гражданского кодекса Российской Федерации</w:t>
            </w:r>
          </w:p>
          <w:p w:rsidR="00F240C0" w:rsidRPr="00F240C0" w:rsidRDefault="00F240C0" w:rsidP="00F240C0">
            <w:pPr>
              <w:spacing w:after="0" w:line="240" w:lineRule="auto"/>
              <w:jc w:val="center"/>
              <w:rPr>
                <w:rFonts w:ascii="Times New Roman" w:eastAsia="Times New Roman" w:hAnsi="Times New Roman" w:cs="Times New Roman"/>
                <w:sz w:val="24"/>
                <w:szCs w:val="24"/>
                <w:lang w:eastAsia="ru-RU"/>
              </w:rPr>
            </w:pPr>
            <w:r w:rsidRPr="00F240C0">
              <w:rPr>
                <w:rFonts w:ascii="Times New Roman" w:eastAsia="Times New Roman" w:hAnsi="Times New Roman" w:cs="Times New Roman"/>
                <w:b/>
                <w:bCs/>
                <w:sz w:val="20"/>
                <w:lang w:eastAsia="ru-RU"/>
              </w:rPr>
              <w:t>Глава 48. Страхование</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927. Добровольное и обязательное страхование</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Договор личного страхования является публичным договором (статья 426).</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928. Интересы, страхование которых не допускается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Страхование противоправных интересов не допускается.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Не допускается страхование убытков от участия в играх, лотереях и пари.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Не допускается страхование расходов, к которым лицо может быть принуждено в целях освобождения заложников.</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4. Условия договоров страхования, противоречащие пунктам 1 - 3 настоящей статьи, ничтожны.</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929. Договор имущественного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1. </w:t>
            </w:r>
            <w:proofErr w:type="gramStart"/>
            <w:r w:rsidRPr="00F240C0">
              <w:rPr>
                <w:rFonts w:ascii="Times New Roman" w:eastAsia="Times New Roman" w:hAnsi="Times New Roman" w:cs="Times New Roman"/>
                <w:sz w:val="20"/>
                <w:szCs w:val="20"/>
                <w:lang w:eastAsia="ru-RU"/>
              </w:rPr>
              <w:t>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w:t>
            </w:r>
            <w:proofErr w:type="spellStart"/>
            <w:r w:rsidRPr="00F240C0">
              <w:rPr>
                <w:rFonts w:ascii="Times New Roman" w:eastAsia="Times New Roman" w:hAnsi="Times New Roman" w:cs="Times New Roman"/>
                <w:sz w:val="20"/>
                <w:szCs w:val="20"/>
                <w:lang w:eastAsia="ru-RU"/>
              </w:rPr>
              <w:t>выгодоприобретателю</w:t>
            </w:r>
            <w:proofErr w:type="spellEnd"/>
            <w:r w:rsidRPr="00F240C0">
              <w:rPr>
                <w:rFonts w:ascii="Times New Roman" w:eastAsia="Times New Roman" w:hAnsi="Times New Roman" w:cs="Times New Roman"/>
                <w:sz w:val="20"/>
                <w:szCs w:val="20"/>
                <w:lang w:eastAsia="ru-RU"/>
              </w:rPr>
              <w:t>),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w:t>
            </w:r>
            <w:proofErr w:type="gramEnd"/>
            <w:r w:rsidRPr="00F240C0">
              <w:rPr>
                <w:rFonts w:ascii="Times New Roman" w:eastAsia="Times New Roman" w:hAnsi="Times New Roman" w:cs="Times New Roman"/>
                <w:sz w:val="20"/>
                <w:szCs w:val="20"/>
                <w:lang w:eastAsia="ru-RU"/>
              </w:rPr>
              <w:t xml:space="preserve"> (страховой суммы).</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По договору имущественного страхования могут быть, в частности, застрахованы следующие имущественные интересы:</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риск утраты (гибели), недостачи или повреждения определенного имущества (статья 930);</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930. Страхование имущества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1. Имущество может быть застраховано по договору страхования в пользу лица (страхователя или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имеющего основанный на законе, ином правовом акте или договоре интерес в сохранении этого имущества.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2. Договор страхования имущества, заключенный при отсутствии у страхователя или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xml:space="preserve"> интереса в сохранении застрахованного имущества, недействителен.</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3. Договор страхования имущества в пользу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xml:space="preserve"> может быть заключен без указания имени или наименования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xml:space="preserve"> (страхование "за счет кого следует").</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При заключении такого договора страхователю выдается страховой полис на предъявителя. При осуществлении страхователем или </w:t>
            </w:r>
            <w:proofErr w:type="spellStart"/>
            <w:r w:rsidRPr="00F240C0">
              <w:rPr>
                <w:rFonts w:ascii="Times New Roman" w:eastAsia="Times New Roman" w:hAnsi="Times New Roman" w:cs="Times New Roman"/>
                <w:sz w:val="20"/>
                <w:szCs w:val="20"/>
                <w:lang w:eastAsia="ru-RU"/>
              </w:rPr>
              <w:t>выгодоприобретателем</w:t>
            </w:r>
            <w:proofErr w:type="spellEnd"/>
            <w:r w:rsidRPr="00F240C0">
              <w:rPr>
                <w:rFonts w:ascii="Times New Roman" w:eastAsia="Times New Roman" w:hAnsi="Times New Roman" w:cs="Times New Roman"/>
                <w:sz w:val="20"/>
                <w:szCs w:val="20"/>
                <w:lang w:eastAsia="ru-RU"/>
              </w:rPr>
              <w:t xml:space="preserve"> прав по такому договору необходимо представление этого полиса страховщику.</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931. Страхование ответственности за причинение вреда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Договор страхования риска ответственности за причинение вреда считается заключенным в пользу лиц, которым может быть причинен вред (</w:t>
            </w:r>
            <w:proofErr w:type="spellStart"/>
            <w:r w:rsidRPr="00F240C0">
              <w:rPr>
                <w:rFonts w:ascii="Times New Roman" w:eastAsia="Times New Roman" w:hAnsi="Times New Roman" w:cs="Times New Roman"/>
                <w:sz w:val="20"/>
                <w:szCs w:val="20"/>
                <w:lang w:eastAsia="ru-RU"/>
              </w:rPr>
              <w:t>выгодоприобретателей</w:t>
            </w:r>
            <w:proofErr w:type="spellEnd"/>
            <w:r w:rsidRPr="00F240C0">
              <w:rPr>
                <w:rFonts w:ascii="Times New Roman" w:eastAsia="Times New Roman" w:hAnsi="Times New Roman" w:cs="Times New Roman"/>
                <w:sz w:val="20"/>
                <w:szCs w:val="20"/>
                <w:lang w:eastAsia="ru-RU"/>
              </w:rPr>
              <w:t xml:space="preserve">), даже если договор заключен в пользу страхователя или иного лица, ответственных </w:t>
            </w:r>
            <w:r w:rsidRPr="00F240C0">
              <w:rPr>
                <w:rFonts w:ascii="Times New Roman" w:eastAsia="Times New Roman" w:hAnsi="Times New Roman" w:cs="Times New Roman"/>
                <w:sz w:val="20"/>
                <w:szCs w:val="20"/>
                <w:lang w:eastAsia="ru-RU"/>
              </w:rPr>
              <w:lastRenderedPageBreak/>
              <w:t>за причинение вреда, либо в договоре не сказано, в чью пользу он заключен.</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932. Страхование ответственности по договору</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Страхование риска ответственности за нарушение договора допускается в случаях, предусмотренных законом.</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даже если договор страхования заключен в пользу другого лица либо в нем не сказано, в чью пользу он заключен.</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933. Страхование предпринимательского риска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Договор страхования предпринимательского риска лица, не являющегося страхователем, ничтожен.</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934. Договор личного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1. </w:t>
            </w:r>
            <w:proofErr w:type="gramStart"/>
            <w:r w:rsidRPr="00F240C0">
              <w:rPr>
                <w:rFonts w:ascii="Times New Roman" w:eastAsia="Times New Roman" w:hAnsi="Times New Roman" w:cs="Times New Roman"/>
                <w:sz w:val="20"/>
                <w:szCs w:val="20"/>
                <w:lang w:eastAsia="ru-RU"/>
              </w:rPr>
              <w:t>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roofErr w:type="gramEnd"/>
            <w:r w:rsidRPr="00F240C0">
              <w:rPr>
                <w:rFonts w:ascii="Times New Roman" w:eastAsia="Times New Roman" w:hAnsi="Times New Roman" w:cs="Times New Roman"/>
                <w:sz w:val="20"/>
                <w:szCs w:val="20"/>
                <w:lang w:eastAsia="ru-RU"/>
              </w:rPr>
              <w:t>).</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Право на получение страховой суммы принадлежит лицу, в пользу которого заключен договор.</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2. Договор личного страхования считается заключенным в пользу застрахованного лица, если в договоре не названо в качестве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xml:space="preserve"> другое лицо. В случае смерти лица, застрахованного по договору, в котором не назван иной </w:t>
            </w:r>
            <w:proofErr w:type="spellStart"/>
            <w:r w:rsidRPr="00F240C0">
              <w:rPr>
                <w:rFonts w:ascii="Times New Roman" w:eastAsia="Times New Roman" w:hAnsi="Times New Roman" w:cs="Times New Roman"/>
                <w:sz w:val="20"/>
                <w:szCs w:val="20"/>
                <w:lang w:eastAsia="ru-RU"/>
              </w:rPr>
              <w:t>выгодоприобретатель</w:t>
            </w:r>
            <w:proofErr w:type="spellEnd"/>
            <w:r w:rsidRPr="00F240C0">
              <w:rPr>
                <w:rFonts w:ascii="Times New Roman" w:eastAsia="Times New Roman" w:hAnsi="Times New Roman" w:cs="Times New Roman"/>
                <w:sz w:val="20"/>
                <w:szCs w:val="20"/>
                <w:lang w:eastAsia="ru-RU"/>
              </w:rPr>
              <w:t xml:space="preserve">, </w:t>
            </w:r>
            <w:proofErr w:type="spellStart"/>
            <w:r w:rsidRPr="00F240C0">
              <w:rPr>
                <w:rFonts w:ascii="Times New Roman" w:eastAsia="Times New Roman" w:hAnsi="Times New Roman" w:cs="Times New Roman"/>
                <w:sz w:val="20"/>
                <w:szCs w:val="20"/>
                <w:lang w:eastAsia="ru-RU"/>
              </w:rPr>
              <w:t>выгодоприобретателями</w:t>
            </w:r>
            <w:proofErr w:type="spellEnd"/>
            <w:r w:rsidRPr="00F240C0">
              <w:rPr>
                <w:rFonts w:ascii="Times New Roman" w:eastAsia="Times New Roman" w:hAnsi="Times New Roman" w:cs="Times New Roman"/>
                <w:sz w:val="20"/>
                <w:szCs w:val="20"/>
                <w:lang w:eastAsia="ru-RU"/>
              </w:rPr>
              <w:t xml:space="preserve"> признаются наследники застрахованного лица.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935. Обязательное страхование</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Законом на указанных в нем лиц может быть возложена обязанность страховать:</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жизнь, здоровье или имущество других определенных в законе лиц на случай причинения вреда их жизни, здоровью или имуществу;</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Обязанность страховать свою жизнь или здоровье не может быть возложена на гражданина по закону.</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4. </w:t>
            </w:r>
            <w:proofErr w:type="gramStart"/>
            <w:r w:rsidRPr="00F240C0">
              <w:rPr>
                <w:rFonts w:ascii="Times New Roman" w:eastAsia="Times New Roman" w:hAnsi="Times New Roman" w:cs="Times New Roman"/>
                <w:sz w:val="20"/>
                <w:szCs w:val="20"/>
                <w:lang w:eastAsia="ru-RU"/>
              </w:rPr>
              <w:t>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 настоящего Кодекса.</w:t>
            </w:r>
            <w:proofErr w:type="gramEnd"/>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936. Осуществление обязательного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Обязательное страхование осуществляется за счет страхователя, за исключением обязательного страхования пассажиров, которое в предусмотренных законом случаях может осуществляться за их счет.</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lastRenderedPageBreak/>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937. Последствия нарушения правил об обязательном страховании</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2. Если лицо, на которое возложена обязанность страхования, не осуществило его или заключило договор страхования на условиях, ухудшающих положение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xml:space="preserve"> по сравнению с условиями, определенными законом, оно при наступлении страхового случая несет ответственность перед </w:t>
            </w:r>
            <w:proofErr w:type="spellStart"/>
            <w:r w:rsidRPr="00F240C0">
              <w:rPr>
                <w:rFonts w:ascii="Times New Roman" w:eastAsia="Times New Roman" w:hAnsi="Times New Roman" w:cs="Times New Roman"/>
                <w:sz w:val="20"/>
                <w:szCs w:val="20"/>
                <w:lang w:eastAsia="ru-RU"/>
              </w:rPr>
              <w:t>выгодоприобретателем</w:t>
            </w:r>
            <w:proofErr w:type="spellEnd"/>
            <w:r w:rsidRPr="00F240C0">
              <w:rPr>
                <w:rFonts w:ascii="Times New Roman" w:eastAsia="Times New Roman" w:hAnsi="Times New Roman" w:cs="Times New Roman"/>
                <w:sz w:val="20"/>
                <w:szCs w:val="20"/>
                <w:lang w:eastAsia="ru-RU"/>
              </w:rPr>
              <w:t xml:space="preserve"> на тех же условиях, на каких должно было быть выплачено страховое возмещение при надлежащем страховании.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органов государственного страхового надзора в доход Российской Федерации с начислением на эти суммы процентов в соответствии со статьей 395 настоящего Кодекса.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938. Страховщик</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Требования, которым должны отвечать страховые организации, порядок лицензирования их деятельности и осуществления государственного надзора за этой деятельностью определяются законами о страховании.</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Статья 939. Выполнение обязанностей по договору страхования страхователем и </w:t>
            </w:r>
            <w:proofErr w:type="spellStart"/>
            <w:r w:rsidRPr="00F240C0">
              <w:rPr>
                <w:rFonts w:ascii="Times New Roman" w:eastAsia="Times New Roman" w:hAnsi="Times New Roman" w:cs="Times New Roman"/>
                <w:sz w:val="20"/>
                <w:szCs w:val="20"/>
                <w:lang w:eastAsia="ru-RU"/>
              </w:rPr>
              <w:t>выгодоприобретателем</w:t>
            </w:r>
            <w:proofErr w:type="spellEnd"/>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1. Заключение договора страхования в пользу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xml:space="preserve">,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w:t>
            </w:r>
            <w:proofErr w:type="gramStart"/>
            <w:r w:rsidRPr="00F240C0">
              <w:rPr>
                <w:rFonts w:ascii="Times New Roman" w:eastAsia="Times New Roman" w:hAnsi="Times New Roman" w:cs="Times New Roman"/>
                <w:sz w:val="20"/>
                <w:szCs w:val="20"/>
                <w:lang w:eastAsia="ru-RU"/>
              </w:rPr>
              <w:t>иное</w:t>
            </w:r>
            <w:proofErr w:type="gramEnd"/>
            <w:r w:rsidRPr="00F240C0">
              <w:rPr>
                <w:rFonts w:ascii="Times New Roman" w:eastAsia="Times New Roman" w:hAnsi="Times New Roman" w:cs="Times New Roman"/>
                <w:sz w:val="20"/>
                <w:szCs w:val="20"/>
                <w:lang w:eastAsia="ru-RU"/>
              </w:rPr>
              <w:t xml:space="preserve"> либо обязанности страхователя выполнены лицом, в пользу которого заключен договор.</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2. Страховщик вправе требовать от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xml:space="preserve">, в том числе и тогда, когда </w:t>
            </w:r>
            <w:proofErr w:type="spellStart"/>
            <w:r w:rsidRPr="00F240C0">
              <w:rPr>
                <w:rFonts w:ascii="Times New Roman" w:eastAsia="Times New Roman" w:hAnsi="Times New Roman" w:cs="Times New Roman"/>
                <w:sz w:val="20"/>
                <w:szCs w:val="20"/>
                <w:lang w:eastAsia="ru-RU"/>
              </w:rPr>
              <w:t>выгодоприобретателем</w:t>
            </w:r>
            <w:proofErr w:type="spellEnd"/>
            <w:r w:rsidRPr="00F240C0">
              <w:rPr>
                <w:rFonts w:ascii="Times New Roman" w:eastAsia="Times New Roman" w:hAnsi="Times New Roman" w:cs="Times New Roman"/>
                <w:sz w:val="20"/>
                <w:szCs w:val="20"/>
                <w:lang w:eastAsia="ru-RU"/>
              </w:rPr>
              <w:t xml:space="preserve">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w:t>
            </w:r>
            <w:proofErr w:type="spellStart"/>
            <w:r w:rsidRPr="00F240C0">
              <w:rPr>
                <w:rFonts w:ascii="Times New Roman" w:eastAsia="Times New Roman" w:hAnsi="Times New Roman" w:cs="Times New Roman"/>
                <w:sz w:val="20"/>
                <w:szCs w:val="20"/>
                <w:lang w:eastAsia="ru-RU"/>
              </w:rPr>
              <w:t>выгодоприобретателем</w:t>
            </w:r>
            <w:proofErr w:type="spellEnd"/>
            <w:r w:rsidRPr="00F240C0">
              <w:rPr>
                <w:rFonts w:ascii="Times New Roman" w:eastAsia="Times New Roman" w:hAnsi="Times New Roman" w:cs="Times New Roman"/>
                <w:sz w:val="20"/>
                <w:szCs w:val="20"/>
                <w:lang w:eastAsia="ru-RU"/>
              </w:rPr>
              <w:t xml:space="preserve">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w:t>
            </w:r>
            <w:proofErr w:type="spellStart"/>
            <w:r w:rsidRPr="00F240C0">
              <w:rPr>
                <w:rFonts w:ascii="Times New Roman" w:eastAsia="Times New Roman" w:hAnsi="Times New Roman" w:cs="Times New Roman"/>
                <w:sz w:val="20"/>
                <w:szCs w:val="20"/>
                <w:lang w:eastAsia="ru-RU"/>
              </w:rPr>
              <w:t>выгодоприобретатель</w:t>
            </w:r>
            <w:proofErr w:type="spellEnd"/>
            <w:r w:rsidRPr="00F240C0">
              <w:rPr>
                <w:rFonts w:ascii="Times New Roman" w:eastAsia="Times New Roman" w:hAnsi="Times New Roman" w:cs="Times New Roman"/>
                <w:sz w:val="20"/>
                <w:szCs w:val="20"/>
                <w:lang w:eastAsia="ru-RU"/>
              </w:rPr>
              <w:t>.</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940. Форма договора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Договор страхования должен быть заключен в письменной форме.</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Договор страхования может быть заключен путем составления одного документа (пункт 2 статьи 434)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941. Страхование по генеральному полису</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В случае несоответствия содержания страхового полиса генеральному полису предпочтение отдается страховому полису.</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lastRenderedPageBreak/>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942. Существенные условия договора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При заключении договора имущественного страхования между страхователем и страховщиком должно быть достигнуто соглашение:</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об определенном имуществе либо ином имущественном интересе, являющемся объектом страхования;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2) о характере события, на случай </w:t>
            </w:r>
            <w:proofErr w:type="gramStart"/>
            <w:r w:rsidRPr="00F240C0">
              <w:rPr>
                <w:rFonts w:ascii="Times New Roman" w:eastAsia="Times New Roman" w:hAnsi="Times New Roman" w:cs="Times New Roman"/>
                <w:sz w:val="20"/>
                <w:szCs w:val="20"/>
                <w:lang w:eastAsia="ru-RU"/>
              </w:rPr>
              <w:t>наступления</w:t>
            </w:r>
            <w:proofErr w:type="gramEnd"/>
            <w:r w:rsidRPr="00F240C0">
              <w:rPr>
                <w:rFonts w:ascii="Times New Roman" w:eastAsia="Times New Roman" w:hAnsi="Times New Roman" w:cs="Times New Roman"/>
                <w:sz w:val="20"/>
                <w:szCs w:val="20"/>
                <w:lang w:eastAsia="ru-RU"/>
              </w:rPr>
              <w:t xml:space="preserve"> которого осуществляется страхование (страхового случая);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о размере страховой суммы;</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4) о сроке действия договора.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При заключении договора личного страхования между страхователем и страховщиком должно быть достигнуто соглашение:</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о застрахованном лице;</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2) о характере события, на случай </w:t>
            </w:r>
            <w:proofErr w:type="gramStart"/>
            <w:r w:rsidRPr="00F240C0">
              <w:rPr>
                <w:rFonts w:ascii="Times New Roman" w:eastAsia="Times New Roman" w:hAnsi="Times New Roman" w:cs="Times New Roman"/>
                <w:sz w:val="20"/>
                <w:szCs w:val="20"/>
                <w:lang w:eastAsia="ru-RU"/>
              </w:rPr>
              <w:t>наступления</w:t>
            </w:r>
            <w:proofErr w:type="gramEnd"/>
            <w:r w:rsidRPr="00F240C0">
              <w:rPr>
                <w:rFonts w:ascii="Times New Roman" w:eastAsia="Times New Roman" w:hAnsi="Times New Roman" w:cs="Times New Roman"/>
                <w:sz w:val="20"/>
                <w:szCs w:val="20"/>
                <w:lang w:eastAsia="ru-RU"/>
              </w:rPr>
              <w:t xml:space="preserve"> которого в жизни застрахованного лица осуществляется страхование (страхового случая);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о размере страховой суммы;</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4) о сроке действия договора.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943. Определение условий договора страхования в правилах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Условия, содержащиеся в правилах страхования и не включенные в текст договора страхования (страхового полиса), обязательны для страхователя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xml:space="preserve">),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w:t>
            </w:r>
            <w:proofErr w:type="gramStart"/>
            <w:r w:rsidRPr="00F240C0">
              <w:rPr>
                <w:rFonts w:ascii="Times New Roman" w:eastAsia="Times New Roman" w:hAnsi="Times New Roman" w:cs="Times New Roman"/>
                <w:sz w:val="20"/>
                <w:szCs w:val="20"/>
                <w:lang w:eastAsia="ru-RU"/>
              </w:rPr>
              <w:t>стороне</w:t>
            </w:r>
            <w:proofErr w:type="gramEnd"/>
            <w:r w:rsidRPr="00F240C0">
              <w:rPr>
                <w:rFonts w:ascii="Times New Roman" w:eastAsia="Times New Roman" w:hAnsi="Times New Roman" w:cs="Times New Roman"/>
                <w:sz w:val="20"/>
                <w:szCs w:val="20"/>
                <w:lang w:eastAsia="ru-RU"/>
              </w:rPr>
              <w:t xml:space="preserve">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4. Страхователь (</w:t>
            </w:r>
            <w:proofErr w:type="spellStart"/>
            <w:r w:rsidRPr="00F240C0">
              <w:rPr>
                <w:rFonts w:ascii="Times New Roman" w:eastAsia="Times New Roman" w:hAnsi="Times New Roman" w:cs="Times New Roman"/>
                <w:sz w:val="20"/>
                <w:szCs w:val="20"/>
                <w:lang w:eastAsia="ru-RU"/>
              </w:rPr>
              <w:t>выгодоприобретатель</w:t>
            </w:r>
            <w:proofErr w:type="spellEnd"/>
            <w:r w:rsidRPr="00F240C0">
              <w:rPr>
                <w:rFonts w:ascii="Times New Roman" w:eastAsia="Times New Roman" w:hAnsi="Times New Roman" w:cs="Times New Roman"/>
                <w:sz w:val="20"/>
                <w:szCs w:val="20"/>
                <w:lang w:eastAsia="ru-RU"/>
              </w:rPr>
              <w:t>)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944. Сведения, предоставляемые страхователем при заключении договора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Существенными </w:t>
            </w:r>
            <w:proofErr w:type="gramStart"/>
            <w:r w:rsidRPr="00F240C0">
              <w:rPr>
                <w:rFonts w:ascii="Times New Roman" w:eastAsia="Times New Roman" w:hAnsi="Times New Roman" w:cs="Times New Roman"/>
                <w:sz w:val="20"/>
                <w:szCs w:val="20"/>
                <w:lang w:eastAsia="ru-RU"/>
              </w:rPr>
              <w:t>признаются</w:t>
            </w:r>
            <w:proofErr w:type="gramEnd"/>
            <w:r w:rsidRPr="00F240C0">
              <w:rPr>
                <w:rFonts w:ascii="Times New Roman" w:eastAsia="Times New Roman" w:hAnsi="Times New Roman" w:cs="Times New Roman"/>
                <w:sz w:val="20"/>
                <w:szCs w:val="20"/>
                <w:lang w:eastAsia="ru-RU"/>
              </w:rPr>
              <w:t xml:space="preserve">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w:t>
            </w:r>
            <w:proofErr w:type="gramStart"/>
            <w:r w:rsidRPr="00F240C0">
              <w:rPr>
                <w:rFonts w:ascii="Times New Roman" w:eastAsia="Times New Roman" w:hAnsi="Times New Roman" w:cs="Times New Roman"/>
                <w:sz w:val="20"/>
                <w:szCs w:val="20"/>
                <w:lang w:eastAsia="ru-RU"/>
              </w:rPr>
              <w:t>договора</w:t>
            </w:r>
            <w:proofErr w:type="gramEnd"/>
            <w:r w:rsidRPr="00F240C0">
              <w:rPr>
                <w:rFonts w:ascii="Times New Roman" w:eastAsia="Times New Roman" w:hAnsi="Times New Roman" w:cs="Times New Roman"/>
                <w:sz w:val="20"/>
                <w:szCs w:val="20"/>
                <w:lang w:eastAsia="ru-RU"/>
              </w:rPr>
              <w:t xml:space="preserve"> либо признания его недействительным на том основании, что соответствующие обстоятельства не были сообщены страхователем.</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Страховщик не может требовать признания договора страхования </w:t>
            </w:r>
            <w:proofErr w:type="gramStart"/>
            <w:r w:rsidRPr="00F240C0">
              <w:rPr>
                <w:rFonts w:ascii="Times New Roman" w:eastAsia="Times New Roman" w:hAnsi="Times New Roman" w:cs="Times New Roman"/>
                <w:sz w:val="20"/>
                <w:szCs w:val="20"/>
                <w:lang w:eastAsia="ru-RU"/>
              </w:rPr>
              <w:t>недействительным</w:t>
            </w:r>
            <w:proofErr w:type="gramEnd"/>
            <w:r w:rsidRPr="00F240C0">
              <w:rPr>
                <w:rFonts w:ascii="Times New Roman" w:eastAsia="Times New Roman" w:hAnsi="Times New Roman" w:cs="Times New Roman"/>
                <w:sz w:val="20"/>
                <w:szCs w:val="20"/>
                <w:lang w:eastAsia="ru-RU"/>
              </w:rPr>
              <w:t>, если обстоятельства, о которых умолчал страхователь, уже отпали.</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945. Право страховщика на оценку страхового риска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Оценка страхового риска страховщиком на основании настоящей статьи необязательна для страхователя, который вправе доказывать иное.</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946. Тайна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lastRenderedPageBreak/>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w:t>
            </w:r>
            <w:proofErr w:type="spellStart"/>
            <w:r w:rsidRPr="00F240C0">
              <w:rPr>
                <w:rFonts w:ascii="Times New Roman" w:eastAsia="Times New Roman" w:hAnsi="Times New Roman" w:cs="Times New Roman"/>
                <w:sz w:val="20"/>
                <w:szCs w:val="20"/>
                <w:lang w:eastAsia="ru-RU"/>
              </w:rPr>
              <w:t>выгодоприобретателе</w:t>
            </w:r>
            <w:proofErr w:type="spellEnd"/>
            <w:r w:rsidRPr="00F240C0">
              <w:rPr>
                <w:rFonts w:ascii="Times New Roman" w:eastAsia="Times New Roman" w:hAnsi="Times New Roman" w:cs="Times New Roman"/>
                <w:sz w:val="20"/>
                <w:szCs w:val="20"/>
                <w:lang w:eastAsia="ru-RU"/>
              </w:rPr>
              <w:t>,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947. Страховая сумма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для имущества его действительная стоимость в месте его нахождения в день заключения договора страхования;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948. Оспаривание страховой стоимости имущества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949. Неполное имущественное страхование</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Если в договоре страхования имущества или предпринимательского риска страховая сумма </w:t>
            </w:r>
            <w:proofErr w:type="gramStart"/>
            <w:r w:rsidRPr="00F240C0">
              <w:rPr>
                <w:rFonts w:ascii="Times New Roman" w:eastAsia="Times New Roman" w:hAnsi="Times New Roman" w:cs="Times New Roman"/>
                <w:sz w:val="20"/>
                <w:szCs w:val="20"/>
                <w:lang w:eastAsia="ru-RU"/>
              </w:rPr>
              <w:t>установлена</w:t>
            </w:r>
            <w:proofErr w:type="gramEnd"/>
            <w:r w:rsidRPr="00F240C0">
              <w:rPr>
                <w:rFonts w:ascii="Times New Roman" w:eastAsia="Times New Roman" w:hAnsi="Times New Roman" w:cs="Times New Roman"/>
                <w:sz w:val="20"/>
                <w:szCs w:val="20"/>
                <w:lang w:eastAsia="ru-RU"/>
              </w:rPr>
              <w:t xml:space="preserve"> ниже страховой стоимости, страховщик при наступлении страхового случая обязан возместить страхователю (</w:t>
            </w:r>
            <w:proofErr w:type="spellStart"/>
            <w:r w:rsidRPr="00F240C0">
              <w:rPr>
                <w:rFonts w:ascii="Times New Roman" w:eastAsia="Times New Roman" w:hAnsi="Times New Roman" w:cs="Times New Roman"/>
                <w:sz w:val="20"/>
                <w:szCs w:val="20"/>
                <w:lang w:eastAsia="ru-RU"/>
              </w:rPr>
              <w:t>выгодоприобретателю</w:t>
            </w:r>
            <w:proofErr w:type="spellEnd"/>
            <w:r w:rsidRPr="00F240C0">
              <w:rPr>
                <w:rFonts w:ascii="Times New Roman" w:eastAsia="Times New Roman" w:hAnsi="Times New Roman" w:cs="Times New Roman"/>
                <w:sz w:val="20"/>
                <w:szCs w:val="20"/>
                <w:lang w:eastAsia="ru-RU"/>
              </w:rPr>
              <w:t>) часть понесенных последним убытков пропорционально отношению страховой суммы к страховой стоимости.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Договором может быть предусмотрен более высокий размер страхового возмещения, но не выше страховой стоимости.</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950. Дополнительное имущественное страхование</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В случае, когда имущество или предпринимательский риск застрахованы лишь в части страховой стоимости, страхователь (</w:t>
            </w:r>
            <w:proofErr w:type="spellStart"/>
            <w:r w:rsidRPr="00F240C0">
              <w:rPr>
                <w:rFonts w:ascii="Times New Roman" w:eastAsia="Times New Roman" w:hAnsi="Times New Roman" w:cs="Times New Roman"/>
                <w:sz w:val="20"/>
                <w:szCs w:val="20"/>
                <w:lang w:eastAsia="ru-RU"/>
              </w:rPr>
              <w:t>выгодоприобретатель</w:t>
            </w:r>
            <w:proofErr w:type="spellEnd"/>
            <w:r w:rsidRPr="00F240C0">
              <w:rPr>
                <w:rFonts w:ascii="Times New Roman" w:eastAsia="Times New Roman" w:hAnsi="Times New Roman" w:cs="Times New Roman"/>
                <w:sz w:val="20"/>
                <w:szCs w:val="20"/>
                <w:lang w:eastAsia="ru-RU"/>
              </w:rPr>
              <w:t>)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Несоблюдение положений пункта 1 настоящей статьи влечет последствия, предусмотренные пунктом 4 статьи 951 настоящего Кодекса.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951. Последствия страхования све</w:t>
            </w:r>
            <w:proofErr w:type="gramStart"/>
            <w:r w:rsidRPr="00F240C0">
              <w:rPr>
                <w:rFonts w:ascii="Times New Roman" w:eastAsia="Times New Roman" w:hAnsi="Times New Roman" w:cs="Times New Roman"/>
                <w:sz w:val="20"/>
                <w:szCs w:val="20"/>
                <w:lang w:eastAsia="ru-RU"/>
              </w:rPr>
              <w:t>рх стр</w:t>
            </w:r>
            <w:proofErr w:type="gramEnd"/>
            <w:r w:rsidRPr="00F240C0">
              <w:rPr>
                <w:rFonts w:ascii="Times New Roman" w:eastAsia="Times New Roman" w:hAnsi="Times New Roman" w:cs="Times New Roman"/>
                <w:sz w:val="20"/>
                <w:szCs w:val="20"/>
                <w:lang w:eastAsia="ru-RU"/>
              </w:rPr>
              <w:t>аховой стоимости</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Уплаченная излишне часть страховой премии возврату в этом случае не подлежит.</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952. Имущественное страхование от разных страховых рисков</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lastRenderedPageBreak/>
              <w:t>В этих случаях допускается превышение размера общей страховой суммы по всем договорам над страховой стоимостью.</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Статья 953. </w:t>
            </w:r>
            <w:proofErr w:type="spellStart"/>
            <w:r w:rsidRPr="00F240C0">
              <w:rPr>
                <w:rFonts w:ascii="Times New Roman" w:eastAsia="Times New Roman" w:hAnsi="Times New Roman" w:cs="Times New Roman"/>
                <w:sz w:val="20"/>
                <w:szCs w:val="20"/>
                <w:lang w:eastAsia="ru-RU"/>
              </w:rPr>
              <w:t>Сострахование</w:t>
            </w:r>
            <w:proofErr w:type="spellEnd"/>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Объе</w:t>
            </w:r>
            <w:proofErr w:type="gramStart"/>
            <w:r w:rsidRPr="00F240C0">
              <w:rPr>
                <w:rFonts w:ascii="Times New Roman" w:eastAsia="Times New Roman" w:hAnsi="Times New Roman" w:cs="Times New Roman"/>
                <w:sz w:val="20"/>
                <w:szCs w:val="20"/>
                <w:lang w:eastAsia="ru-RU"/>
              </w:rPr>
              <w:t>кт стр</w:t>
            </w:r>
            <w:proofErr w:type="gramEnd"/>
            <w:r w:rsidRPr="00F240C0">
              <w:rPr>
                <w:rFonts w:ascii="Times New Roman" w:eastAsia="Times New Roman" w:hAnsi="Times New Roman" w:cs="Times New Roman"/>
                <w:sz w:val="20"/>
                <w:szCs w:val="20"/>
                <w:lang w:eastAsia="ru-RU"/>
              </w:rPr>
              <w:t>ахования может быть застрахован по одному договору страхования совместно несколькими страховщиками (</w:t>
            </w:r>
            <w:proofErr w:type="spellStart"/>
            <w:r w:rsidRPr="00F240C0">
              <w:rPr>
                <w:rFonts w:ascii="Times New Roman" w:eastAsia="Times New Roman" w:hAnsi="Times New Roman" w:cs="Times New Roman"/>
                <w:sz w:val="20"/>
                <w:szCs w:val="20"/>
                <w:lang w:eastAsia="ru-RU"/>
              </w:rPr>
              <w:t>сострахование</w:t>
            </w:r>
            <w:proofErr w:type="spellEnd"/>
            <w:r w:rsidRPr="00F240C0">
              <w:rPr>
                <w:rFonts w:ascii="Times New Roman" w:eastAsia="Times New Roman" w:hAnsi="Times New Roman" w:cs="Times New Roman"/>
                <w:sz w:val="20"/>
                <w:szCs w:val="20"/>
                <w:lang w:eastAsia="ru-RU"/>
              </w:rPr>
              <w:t>). Если в таком договоре не определены права и обязанности каждого из страховщиков, они солидарно отвечают перед страхователем (</w:t>
            </w:r>
            <w:proofErr w:type="spellStart"/>
            <w:r w:rsidRPr="00F240C0">
              <w:rPr>
                <w:rFonts w:ascii="Times New Roman" w:eastAsia="Times New Roman" w:hAnsi="Times New Roman" w:cs="Times New Roman"/>
                <w:sz w:val="20"/>
                <w:szCs w:val="20"/>
                <w:lang w:eastAsia="ru-RU"/>
              </w:rPr>
              <w:t>выгодоприобретателем</w:t>
            </w:r>
            <w:proofErr w:type="spellEnd"/>
            <w:r w:rsidRPr="00F240C0">
              <w:rPr>
                <w:rFonts w:ascii="Times New Roman" w:eastAsia="Times New Roman" w:hAnsi="Times New Roman" w:cs="Times New Roman"/>
                <w:sz w:val="20"/>
                <w:szCs w:val="20"/>
                <w:lang w:eastAsia="ru-RU"/>
              </w:rPr>
              <w:t>) за выплату страхового возмещения по договору имущественного страхования или страховой суммы по договору личного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954. Страховая премия и страховые взносы</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Под страховой премией понимается плата за страхование, которую страхователь (</w:t>
            </w:r>
            <w:proofErr w:type="spellStart"/>
            <w:r w:rsidRPr="00F240C0">
              <w:rPr>
                <w:rFonts w:ascii="Times New Roman" w:eastAsia="Times New Roman" w:hAnsi="Times New Roman" w:cs="Times New Roman"/>
                <w:sz w:val="20"/>
                <w:szCs w:val="20"/>
                <w:lang w:eastAsia="ru-RU"/>
              </w:rPr>
              <w:t>выгодоприобретатель</w:t>
            </w:r>
            <w:proofErr w:type="spellEnd"/>
            <w:r w:rsidRPr="00F240C0">
              <w:rPr>
                <w:rFonts w:ascii="Times New Roman" w:eastAsia="Times New Roman" w:hAnsi="Times New Roman" w:cs="Times New Roman"/>
                <w:sz w:val="20"/>
                <w:szCs w:val="20"/>
                <w:lang w:eastAsia="ru-RU"/>
              </w:rPr>
              <w:t>) обязан уплатить страховщику в порядке и в сроки, которые установлены договором страхования.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государственного страхового надзора.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955. Замена застрахованного лица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Статья 956. Замена </w:t>
            </w:r>
            <w:proofErr w:type="spellStart"/>
            <w:r w:rsidRPr="00F240C0">
              <w:rPr>
                <w:rFonts w:ascii="Times New Roman" w:eastAsia="Times New Roman" w:hAnsi="Times New Roman" w:cs="Times New Roman"/>
                <w:sz w:val="20"/>
                <w:szCs w:val="20"/>
                <w:lang w:eastAsia="ru-RU"/>
              </w:rPr>
              <w:t>выгодоприобретателя</w:t>
            </w:r>
            <w:proofErr w:type="spellEnd"/>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Страхователь вправе заменить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xml:space="preserve">, названного в договоре страхования, другим лицом, письменно уведомив об этом страховщика. Замена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xml:space="preserve"> по договору личного страхования, назначенного с согласия застрахованного лица (пункт 2 статьи 934), допускается лишь с согласия этого лица.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proofErr w:type="spellStart"/>
            <w:r w:rsidRPr="00F240C0">
              <w:rPr>
                <w:rFonts w:ascii="Times New Roman" w:eastAsia="Times New Roman" w:hAnsi="Times New Roman" w:cs="Times New Roman"/>
                <w:sz w:val="20"/>
                <w:szCs w:val="20"/>
                <w:lang w:eastAsia="ru-RU"/>
              </w:rPr>
              <w:t>Выгодоприобретатель</w:t>
            </w:r>
            <w:proofErr w:type="spellEnd"/>
            <w:r w:rsidRPr="00F240C0">
              <w:rPr>
                <w:rFonts w:ascii="Times New Roman" w:eastAsia="Times New Roman" w:hAnsi="Times New Roman" w:cs="Times New Roman"/>
                <w:sz w:val="20"/>
                <w:szCs w:val="20"/>
                <w:lang w:eastAsia="ru-RU"/>
              </w:rPr>
              <w:t xml:space="preserve"> не может быть заменен другим лицом после того, как он выполнил </w:t>
            </w:r>
            <w:proofErr w:type="gramStart"/>
            <w:r w:rsidRPr="00F240C0">
              <w:rPr>
                <w:rFonts w:ascii="Times New Roman" w:eastAsia="Times New Roman" w:hAnsi="Times New Roman" w:cs="Times New Roman"/>
                <w:sz w:val="20"/>
                <w:szCs w:val="20"/>
                <w:lang w:eastAsia="ru-RU"/>
              </w:rPr>
              <w:t>какую-либо</w:t>
            </w:r>
            <w:proofErr w:type="gramEnd"/>
            <w:r w:rsidRPr="00F240C0">
              <w:rPr>
                <w:rFonts w:ascii="Times New Roman" w:eastAsia="Times New Roman" w:hAnsi="Times New Roman" w:cs="Times New Roman"/>
                <w:sz w:val="20"/>
                <w:szCs w:val="20"/>
                <w:lang w:eastAsia="ru-RU"/>
              </w:rPr>
              <w:t xml:space="preserve"> из обязанностей по договору страхования или предъявил страховщику требование о выплате страхового возмещения или страховой суммы.</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957. Начало действия договора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Договор страхования, если в нем не предусмотрено иное, вступает в силу в момент уплаты страховой премии или первого ее взноса.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958. Досрочное прекращение договора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sidRPr="00F240C0">
              <w:rPr>
                <w:rFonts w:ascii="Times New Roman" w:eastAsia="Times New Roman" w:hAnsi="Times New Roman" w:cs="Times New Roman"/>
                <w:sz w:val="20"/>
                <w:szCs w:val="20"/>
                <w:lang w:eastAsia="ru-RU"/>
              </w:rPr>
              <w:t>отпала</w:t>
            </w:r>
            <w:proofErr w:type="gramEnd"/>
            <w:r w:rsidRPr="00F240C0">
              <w:rPr>
                <w:rFonts w:ascii="Times New Roman" w:eastAsia="Times New Roman" w:hAnsi="Times New Roman" w:cs="Times New Roman"/>
                <w:sz w:val="20"/>
                <w:szCs w:val="20"/>
                <w:lang w:eastAsia="ru-RU"/>
              </w:rPr>
              <w:t xml:space="preserve"> и существование страхового риска прекратилось по обстоятельствам иным, чем страховой случай. К таким обстоятельствам, в частности, относятся: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гибель застрахованного имущества по причинам иным, чем наступление страхового случая;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Страхователь (</w:t>
            </w:r>
            <w:proofErr w:type="spellStart"/>
            <w:r w:rsidRPr="00F240C0">
              <w:rPr>
                <w:rFonts w:ascii="Times New Roman" w:eastAsia="Times New Roman" w:hAnsi="Times New Roman" w:cs="Times New Roman"/>
                <w:sz w:val="20"/>
                <w:szCs w:val="20"/>
                <w:lang w:eastAsia="ru-RU"/>
              </w:rPr>
              <w:t>выгодоприобретатель</w:t>
            </w:r>
            <w:proofErr w:type="spellEnd"/>
            <w:r w:rsidRPr="00F240C0">
              <w:rPr>
                <w:rFonts w:ascii="Times New Roman" w:eastAsia="Times New Roman" w:hAnsi="Times New Roman" w:cs="Times New Roman"/>
                <w:sz w:val="20"/>
                <w:szCs w:val="20"/>
                <w:lang w:eastAsia="ru-RU"/>
              </w:rPr>
              <w:t xml:space="preserve">) вправе отказаться от договора страхования в любое время, если к моменту отказа </w:t>
            </w:r>
            <w:r w:rsidRPr="00F240C0">
              <w:rPr>
                <w:rFonts w:ascii="Times New Roman" w:eastAsia="Times New Roman" w:hAnsi="Times New Roman" w:cs="Times New Roman"/>
                <w:sz w:val="20"/>
                <w:szCs w:val="20"/>
                <w:lang w:eastAsia="ru-RU"/>
              </w:rPr>
              <w:lastRenderedPageBreak/>
              <w:t>возможность наступления страхового случая не отпала по обстоятельствам, указанным в пункте 1 настоящей статьи.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При досрочном отказе страхователя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от договора страхования уплаченная страховщику страховая премия не подлежит возврату, если договором не предусмотрено иное.</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959. Последствия увеличения страхового риска в период действия договора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В период действия договора имущественного страхования страхователь (</w:t>
            </w:r>
            <w:proofErr w:type="spellStart"/>
            <w:r w:rsidRPr="00F240C0">
              <w:rPr>
                <w:rFonts w:ascii="Times New Roman" w:eastAsia="Times New Roman" w:hAnsi="Times New Roman" w:cs="Times New Roman"/>
                <w:sz w:val="20"/>
                <w:szCs w:val="20"/>
                <w:lang w:eastAsia="ru-RU"/>
              </w:rPr>
              <w:t>выгодоприобретатель</w:t>
            </w:r>
            <w:proofErr w:type="spellEnd"/>
            <w:r w:rsidRPr="00F240C0">
              <w:rPr>
                <w:rFonts w:ascii="Times New Roman" w:eastAsia="Times New Roman" w:hAnsi="Times New Roman" w:cs="Times New Roman"/>
                <w:sz w:val="20"/>
                <w:szCs w:val="20"/>
                <w:lang w:eastAsia="ru-RU"/>
              </w:rPr>
              <w:t>)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proofErr w:type="gramStart"/>
            <w:r w:rsidRPr="00F240C0">
              <w:rPr>
                <w:rFonts w:ascii="Times New Roman" w:eastAsia="Times New Roman" w:hAnsi="Times New Roman" w:cs="Times New Roman"/>
                <w:sz w:val="20"/>
                <w:szCs w:val="20"/>
                <w:lang w:eastAsia="ru-RU"/>
              </w:rPr>
              <w:t>Значительными</w:t>
            </w:r>
            <w:proofErr w:type="gramEnd"/>
            <w:r w:rsidRPr="00F240C0">
              <w:rPr>
                <w:rFonts w:ascii="Times New Roman" w:eastAsia="Times New Roman" w:hAnsi="Times New Roman" w:cs="Times New Roman"/>
                <w:sz w:val="20"/>
                <w:szCs w:val="20"/>
                <w:lang w:eastAsia="ru-RU"/>
              </w:rPr>
              <w:t xml:space="preserve">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Если страхователь (</w:t>
            </w:r>
            <w:proofErr w:type="spellStart"/>
            <w:r w:rsidRPr="00F240C0">
              <w:rPr>
                <w:rFonts w:ascii="Times New Roman" w:eastAsia="Times New Roman" w:hAnsi="Times New Roman" w:cs="Times New Roman"/>
                <w:sz w:val="20"/>
                <w:szCs w:val="20"/>
                <w:lang w:eastAsia="ru-RU"/>
              </w:rPr>
              <w:t>выгодоприобретатель</w:t>
            </w:r>
            <w:proofErr w:type="spellEnd"/>
            <w:r w:rsidRPr="00F240C0">
              <w:rPr>
                <w:rFonts w:ascii="Times New Roman" w:eastAsia="Times New Roman" w:hAnsi="Times New Roman" w:cs="Times New Roman"/>
                <w:sz w:val="20"/>
                <w:szCs w:val="20"/>
                <w:lang w:eastAsia="ru-RU"/>
              </w:rPr>
              <w:t>)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3. При неисполнении страхователем либо </w:t>
            </w:r>
            <w:proofErr w:type="spellStart"/>
            <w:r w:rsidRPr="00F240C0">
              <w:rPr>
                <w:rFonts w:ascii="Times New Roman" w:eastAsia="Times New Roman" w:hAnsi="Times New Roman" w:cs="Times New Roman"/>
                <w:sz w:val="20"/>
                <w:szCs w:val="20"/>
                <w:lang w:eastAsia="ru-RU"/>
              </w:rPr>
              <w:t>выгодоприобретателем</w:t>
            </w:r>
            <w:proofErr w:type="spellEnd"/>
            <w:r w:rsidRPr="00F240C0">
              <w:rPr>
                <w:rFonts w:ascii="Times New Roman" w:eastAsia="Times New Roman" w:hAnsi="Times New Roman" w:cs="Times New Roman"/>
                <w:sz w:val="20"/>
                <w:szCs w:val="20"/>
                <w:lang w:eastAsia="ru-RU"/>
              </w:rPr>
              <w:t xml:space="preserve">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4. Страховщик не вправе требовать расторжения договора страхования, если обстоятельства, влекущие увеличение страхового риска, уже отпали.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960. Переход прав на застрахованное имущество к другому лицу</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proofErr w:type="gramStart"/>
            <w:r w:rsidRPr="00F240C0">
              <w:rPr>
                <w:rFonts w:ascii="Times New Roman" w:eastAsia="Times New Roman" w:hAnsi="Times New Roman" w:cs="Times New Roman"/>
                <w:sz w:val="20"/>
                <w:szCs w:val="20"/>
                <w:lang w:eastAsia="ru-RU"/>
              </w:rP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roofErr w:type="gramEnd"/>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Лицо, к которому перешли права на застрахованное имущество, должно незамедлительно письменно уведомить об этом страховщика.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961. Уведомление страховщика о наступлении страхового случая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Такая же обязанность лежит на </w:t>
            </w:r>
            <w:proofErr w:type="spellStart"/>
            <w:r w:rsidRPr="00F240C0">
              <w:rPr>
                <w:rFonts w:ascii="Times New Roman" w:eastAsia="Times New Roman" w:hAnsi="Times New Roman" w:cs="Times New Roman"/>
                <w:sz w:val="20"/>
                <w:szCs w:val="20"/>
                <w:lang w:eastAsia="ru-RU"/>
              </w:rPr>
              <w:t>выгодоприобретателе</w:t>
            </w:r>
            <w:proofErr w:type="spellEnd"/>
            <w:r w:rsidRPr="00F240C0">
              <w:rPr>
                <w:rFonts w:ascii="Times New Roman" w:eastAsia="Times New Roman" w:hAnsi="Times New Roman" w:cs="Times New Roman"/>
                <w:sz w:val="20"/>
                <w:szCs w:val="20"/>
                <w:lang w:eastAsia="ru-RU"/>
              </w:rPr>
              <w:t xml:space="preserve">, </w:t>
            </w:r>
            <w:proofErr w:type="gramStart"/>
            <w:r w:rsidRPr="00F240C0">
              <w:rPr>
                <w:rFonts w:ascii="Times New Roman" w:eastAsia="Times New Roman" w:hAnsi="Times New Roman" w:cs="Times New Roman"/>
                <w:sz w:val="20"/>
                <w:szCs w:val="20"/>
                <w:lang w:eastAsia="ru-RU"/>
              </w:rPr>
              <w:t>которому</w:t>
            </w:r>
            <w:proofErr w:type="gramEnd"/>
            <w:r w:rsidRPr="00F240C0">
              <w:rPr>
                <w:rFonts w:ascii="Times New Roman" w:eastAsia="Times New Roman" w:hAnsi="Times New Roman" w:cs="Times New Roman"/>
                <w:sz w:val="20"/>
                <w:szCs w:val="20"/>
                <w:lang w:eastAsia="ru-RU"/>
              </w:rPr>
              <w:t xml:space="preserve"> известно о заключении договора страхования в его пользу, если он намерен воспользоваться правом на страховое возмещение.</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w:t>
            </w:r>
            <w:proofErr w:type="gramStart"/>
            <w:r w:rsidRPr="00F240C0">
              <w:rPr>
                <w:rFonts w:ascii="Times New Roman" w:eastAsia="Times New Roman" w:hAnsi="Times New Roman" w:cs="Times New Roman"/>
                <w:sz w:val="20"/>
                <w:szCs w:val="20"/>
                <w:lang w:eastAsia="ru-RU"/>
              </w:rPr>
              <w:t>случая</w:t>
            </w:r>
            <w:proofErr w:type="gramEnd"/>
            <w:r w:rsidRPr="00F240C0">
              <w:rPr>
                <w:rFonts w:ascii="Times New Roman" w:eastAsia="Times New Roman" w:hAnsi="Times New Roman" w:cs="Times New Roman"/>
                <w:sz w:val="20"/>
                <w:szCs w:val="20"/>
                <w:lang w:eastAsia="ru-RU"/>
              </w:rPr>
              <w:t xml:space="preserve"> либо что отсутствие у страховщика сведений об этом не могло сказаться на его обязанности выплатить страховое возмещение.</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962. Уменьшение убытков от страхового случая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Принимая такие меры, страхователь должен следовать указаниям страховщика, если они сообщены страхователю.</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3. Страховщик освобождается от возмещения убытков, возникших вследствие того, что страхователь умышленно не </w:t>
            </w:r>
            <w:r w:rsidRPr="00F240C0">
              <w:rPr>
                <w:rFonts w:ascii="Times New Roman" w:eastAsia="Times New Roman" w:hAnsi="Times New Roman" w:cs="Times New Roman"/>
                <w:sz w:val="20"/>
                <w:szCs w:val="20"/>
                <w:lang w:eastAsia="ru-RU"/>
              </w:rPr>
              <w:lastRenderedPageBreak/>
              <w:t>принял разумных и доступных ему мер, чтобы уменьшить возможные убытки.</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Статья 963. Последствия наступления страхового случая по вине страхователя,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xml:space="preserve"> или застрахованного лица</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xml:space="preserve"> или застрахованного лица, за исключением случаев, предусмотренных пунктами 2 и 3 настоящей статьи.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w:t>
            </w:r>
            <w:proofErr w:type="gramStart"/>
            <w:r w:rsidRPr="00F240C0">
              <w:rPr>
                <w:rFonts w:ascii="Times New Roman" w:eastAsia="Times New Roman" w:hAnsi="Times New Roman" w:cs="Times New Roman"/>
                <w:sz w:val="20"/>
                <w:szCs w:val="20"/>
                <w:lang w:eastAsia="ru-RU"/>
              </w:rPr>
              <w:t>наступила вследствие самоубийства и к этому времени договор страхования действовал</w:t>
            </w:r>
            <w:proofErr w:type="gramEnd"/>
            <w:r w:rsidRPr="00F240C0">
              <w:rPr>
                <w:rFonts w:ascii="Times New Roman" w:eastAsia="Times New Roman" w:hAnsi="Times New Roman" w:cs="Times New Roman"/>
                <w:sz w:val="20"/>
                <w:szCs w:val="20"/>
                <w:lang w:eastAsia="ru-RU"/>
              </w:rPr>
              <w:t xml:space="preserve"> уже не менее двух лет.</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964. Основания освобождения страховщика от выплаты страхового возмещения и страховой суммы</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w:t>
            </w:r>
            <w:proofErr w:type="gramStart"/>
            <w:r w:rsidRPr="00F240C0">
              <w:rPr>
                <w:rFonts w:ascii="Times New Roman" w:eastAsia="Times New Roman" w:hAnsi="Times New Roman" w:cs="Times New Roman"/>
                <w:sz w:val="20"/>
                <w:szCs w:val="20"/>
                <w:lang w:eastAsia="ru-RU"/>
              </w:rPr>
              <w:t>вследствие</w:t>
            </w:r>
            <w:proofErr w:type="gramEnd"/>
            <w:r w:rsidRPr="00F240C0">
              <w:rPr>
                <w:rFonts w:ascii="Times New Roman" w:eastAsia="Times New Roman" w:hAnsi="Times New Roman" w:cs="Times New Roman"/>
                <w:sz w:val="20"/>
                <w:szCs w:val="20"/>
                <w:lang w:eastAsia="ru-RU"/>
              </w:rPr>
              <w:t>:</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воздействия ядерного взрыва, радиации или радиоактивного заражения;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военных действий, а также маневров или иных военных мероприятий;</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гражданской войны, народных волнений всякого рода или забастовок.</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965. Переход к страховщику прав страхователя на возмещение ущерба (суброгация)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w:t>
            </w:r>
            <w:proofErr w:type="spellStart"/>
            <w:r w:rsidRPr="00F240C0">
              <w:rPr>
                <w:rFonts w:ascii="Times New Roman" w:eastAsia="Times New Roman" w:hAnsi="Times New Roman" w:cs="Times New Roman"/>
                <w:sz w:val="20"/>
                <w:szCs w:val="20"/>
                <w:lang w:eastAsia="ru-RU"/>
              </w:rPr>
              <w:t>выгодоприобретатель</w:t>
            </w:r>
            <w:proofErr w:type="spellEnd"/>
            <w:r w:rsidRPr="00F240C0">
              <w:rPr>
                <w:rFonts w:ascii="Times New Roman" w:eastAsia="Times New Roman" w:hAnsi="Times New Roman" w:cs="Times New Roman"/>
                <w:sz w:val="20"/>
                <w:szCs w:val="20"/>
                <w:lang w:eastAsia="ru-RU"/>
              </w:rPr>
              <w:t>)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Перешедшее к страховщику право требования осуществляется им с соблюдением правил, регулирующих отношения между страхователем (</w:t>
            </w:r>
            <w:proofErr w:type="spellStart"/>
            <w:r w:rsidRPr="00F240C0">
              <w:rPr>
                <w:rFonts w:ascii="Times New Roman" w:eastAsia="Times New Roman" w:hAnsi="Times New Roman" w:cs="Times New Roman"/>
                <w:sz w:val="20"/>
                <w:szCs w:val="20"/>
                <w:lang w:eastAsia="ru-RU"/>
              </w:rPr>
              <w:t>выгодоприобретателем</w:t>
            </w:r>
            <w:proofErr w:type="spellEnd"/>
            <w:r w:rsidRPr="00F240C0">
              <w:rPr>
                <w:rFonts w:ascii="Times New Roman" w:eastAsia="Times New Roman" w:hAnsi="Times New Roman" w:cs="Times New Roman"/>
                <w:sz w:val="20"/>
                <w:szCs w:val="20"/>
                <w:lang w:eastAsia="ru-RU"/>
              </w:rPr>
              <w:t>) и лицом, ответственным за убытки.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Страхователь (</w:t>
            </w:r>
            <w:proofErr w:type="spellStart"/>
            <w:r w:rsidRPr="00F240C0">
              <w:rPr>
                <w:rFonts w:ascii="Times New Roman" w:eastAsia="Times New Roman" w:hAnsi="Times New Roman" w:cs="Times New Roman"/>
                <w:sz w:val="20"/>
                <w:szCs w:val="20"/>
                <w:lang w:eastAsia="ru-RU"/>
              </w:rPr>
              <w:t>выгодоприобретатель</w:t>
            </w:r>
            <w:proofErr w:type="spellEnd"/>
            <w:r w:rsidRPr="00F240C0">
              <w:rPr>
                <w:rFonts w:ascii="Times New Roman" w:eastAsia="Times New Roman" w:hAnsi="Times New Roman" w:cs="Times New Roman"/>
                <w:sz w:val="20"/>
                <w:szCs w:val="20"/>
                <w:lang w:eastAsia="ru-RU"/>
              </w:rPr>
              <w:t>)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4. Если страхователь (</w:t>
            </w:r>
            <w:proofErr w:type="spellStart"/>
            <w:r w:rsidRPr="00F240C0">
              <w:rPr>
                <w:rFonts w:ascii="Times New Roman" w:eastAsia="Times New Roman" w:hAnsi="Times New Roman" w:cs="Times New Roman"/>
                <w:sz w:val="20"/>
                <w:szCs w:val="20"/>
                <w:lang w:eastAsia="ru-RU"/>
              </w:rPr>
              <w:t>выгодоприобретатель</w:t>
            </w:r>
            <w:proofErr w:type="spellEnd"/>
            <w:r w:rsidRPr="00F240C0">
              <w:rPr>
                <w:rFonts w:ascii="Times New Roman" w:eastAsia="Times New Roman" w:hAnsi="Times New Roman" w:cs="Times New Roman"/>
                <w:sz w:val="20"/>
                <w:szCs w:val="20"/>
                <w:lang w:eastAsia="ru-RU"/>
              </w:rPr>
              <w:t>)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w:t>
            </w:r>
            <w:proofErr w:type="spellStart"/>
            <w:r w:rsidRPr="00F240C0">
              <w:rPr>
                <w:rFonts w:ascii="Times New Roman" w:eastAsia="Times New Roman" w:hAnsi="Times New Roman" w:cs="Times New Roman"/>
                <w:sz w:val="20"/>
                <w:szCs w:val="20"/>
                <w:lang w:eastAsia="ru-RU"/>
              </w:rPr>
              <w:t>выгодоприобретателя</w:t>
            </w:r>
            <w:proofErr w:type="spellEnd"/>
            <w:r w:rsidRPr="00F240C0">
              <w:rPr>
                <w:rFonts w:ascii="Times New Roman" w:eastAsia="Times New Roman" w:hAnsi="Times New Roman" w:cs="Times New Roman"/>
                <w:sz w:val="20"/>
                <w:szCs w:val="20"/>
                <w:lang w:eastAsia="ru-RU"/>
              </w:rPr>
              <w:t>),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 xml:space="preserve">Установленный статьей 966 Гражданского кодекса РФ (ред. 04.11.2007)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применяется также к требованиям, ранее установленный Гражданским кодексом </w:t>
            </w:r>
            <w:proofErr w:type="gramStart"/>
            <w:r w:rsidRPr="00F240C0">
              <w:rPr>
                <w:rFonts w:ascii="Times New Roman" w:eastAsia="Times New Roman" w:hAnsi="Times New Roman" w:cs="Times New Roman"/>
                <w:sz w:val="20"/>
                <w:szCs w:val="20"/>
                <w:lang w:eastAsia="ru-RU"/>
              </w:rPr>
              <w:t>РФ</w:t>
            </w:r>
            <w:proofErr w:type="gramEnd"/>
            <w:r w:rsidRPr="00F240C0">
              <w:rPr>
                <w:rFonts w:ascii="Times New Roman" w:eastAsia="Times New Roman" w:hAnsi="Times New Roman" w:cs="Times New Roman"/>
                <w:sz w:val="20"/>
                <w:szCs w:val="20"/>
                <w:lang w:eastAsia="ru-RU"/>
              </w:rPr>
              <w:t xml:space="preserve"> срок предъявления которых не истек до дня вступления в силу Федерального закона от 04.11.2007 N 251-ФЗ (статья 2 Федерального закона от 04.11.2007 N 251-ФЗ).</w:t>
            </w:r>
          </w:p>
          <w:p w:rsidR="00F240C0" w:rsidRPr="00F240C0" w:rsidRDefault="00F240C0" w:rsidP="00F240C0">
            <w:pPr>
              <w:spacing w:after="0" w:line="240" w:lineRule="auto"/>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966. Исковая давность по требованиям, связанным с имущественным страхованием</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967. Перестрахование</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lastRenderedPageBreak/>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4. Допускается последовательное заключение двух или нескольких договоров перестрахования.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968. Взаимное страхование</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Особенности правового положения обще</w:t>
            </w:r>
            <w:proofErr w:type="gramStart"/>
            <w:r w:rsidRPr="00F240C0">
              <w:rPr>
                <w:rFonts w:ascii="Times New Roman" w:eastAsia="Times New Roman" w:hAnsi="Times New Roman" w:cs="Times New Roman"/>
                <w:sz w:val="20"/>
                <w:szCs w:val="20"/>
                <w:lang w:eastAsia="ru-RU"/>
              </w:rPr>
              <w:t>ств вз</w:t>
            </w:r>
            <w:proofErr w:type="gramEnd"/>
            <w:r w:rsidRPr="00F240C0">
              <w:rPr>
                <w:rFonts w:ascii="Times New Roman" w:eastAsia="Times New Roman" w:hAnsi="Times New Roman" w:cs="Times New Roman"/>
                <w:sz w:val="20"/>
                <w:szCs w:val="20"/>
                <w:lang w:eastAsia="ru-RU"/>
              </w:rPr>
              <w:t>аимного страхования и условия их деятельности определяются в соответствии с настоящим Кодексом законом о взаимном страховании.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5. Утратил силу. - Федеральный закон от 29.11.2007 N 287-ФЗ.</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969. Обязательное государственное страхование</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Статья 970. Применение общих правил о страховании к специальным видам страхования</w:t>
            </w:r>
          </w:p>
          <w:p w:rsidR="00F240C0" w:rsidRPr="00F240C0" w:rsidRDefault="00F240C0" w:rsidP="00F240C0">
            <w:pPr>
              <w:spacing w:after="0" w:line="240" w:lineRule="auto"/>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4"/>
                <w:szCs w:val="24"/>
                <w:lang w:eastAsia="ru-RU"/>
              </w:rPr>
              <w:t> </w:t>
            </w:r>
          </w:p>
          <w:p w:rsidR="00F240C0" w:rsidRPr="00F240C0" w:rsidRDefault="00F240C0" w:rsidP="00F240C0">
            <w:pPr>
              <w:spacing w:after="0" w:line="240" w:lineRule="auto"/>
              <w:ind w:firstLine="540"/>
              <w:jc w:val="both"/>
              <w:rPr>
                <w:rFonts w:ascii="Times New Roman" w:eastAsia="Times New Roman" w:hAnsi="Times New Roman" w:cs="Times New Roman"/>
                <w:sz w:val="24"/>
                <w:szCs w:val="24"/>
                <w:lang w:eastAsia="ru-RU"/>
              </w:rPr>
            </w:pPr>
            <w:r w:rsidRPr="00F240C0">
              <w:rPr>
                <w:rFonts w:ascii="Times New Roman" w:eastAsia="Times New Roman" w:hAnsi="Times New Roman" w:cs="Times New Roman"/>
                <w:sz w:val="20"/>
                <w:szCs w:val="20"/>
                <w:lang w:eastAsia="ru-RU"/>
              </w:rP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и страхованию пенсий постольку, поскольку законами об этих видах страхования не установлено иное.</w:t>
            </w:r>
          </w:p>
        </w:tc>
      </w:tr>
    </w:tbl>
    <w:p w:rsidR="00F240C0" w:rsidRPr="00F240C0" w:rsidRDefault="00F240C0" w:rsidP="00F240C0">
      <w:pPr>
        <w:spacing w:after="0" w:line="240" w:lineRule="auto"/>
        <w:rPr>
          <w:rFonts w:ascii="Times New Roman" w:eastAsia="Times New Roman" w:hAnsi="Times New Roman" w:cs="Times New Roman"/>
          <w:vanish/>
          <w:sz w:val="24"/>
          <w:szCs w:val="24"/>
          <w:lang w:eastAsia="ru-RU"/>
        </w:rPr>
      </w:pPr>
    </w:p>
    <w:p w:rsidR="00372587" w:rsidRDefault="00372587"/>
    <w:sectPr w:rsidR="00372587" w:rsidSect="00F240C0">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0C0"/>
    <w:rsid w:val="0036606B"/>
    <w:rsid w:val="00372587"/>
    <w:rsid w:val="00F24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87"/>
  </w:style>
  <w:style w:type="paragraph" w:styleId="1">
    <w:name w:val="heading 1"/>
    <w:basedOn w:val="a"/>
    <w:link w:val="10"/>
    <w:uiPriority w:val="9"/>
    <w:qFormat/>
    <w:rsid w:val="00F24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0C0"/>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F24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240C0"/>
    <w:rPr>
      <w:b/>
      <w:bCs/>
    </w:rPr>
  </w:style>
  <w:style w:type="paragraph" w:customStyle="1" w:styleId="consplusnormal">
    <w:name w:val="consplusnormal"/>
    <w:basedOn w:val="a"/>
    <w:rsid w:val="00F2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2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2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240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891236">
      <w:bodyDiv w:val="1"/>
      <w:marLeft w:val="0"/>
      <w:marRight w:val="0"/>
      <w:marTop w:val="0"/>
      <w:marBottom w:val="0"/>
      <w:divBdr>
        <w:top w:val="none" w:sz="0" w:space="0" w:color="auto"/>
        <w:left w:val="none" w:sz="0" w:space="0" w:color="auto"/>
        <w:bottom w:val="none" w:sz="0" w:space="0" w:color="auto"/>
        <w:right w:val="none" w:sz="0" w:space="0" w:color="auto"/>
      </w:divBdr>
      <w:divsChild>
        <w:div w:id="1062101104">
          <w:marLeft w:val="0"/>
          <w:marRight w:val="0"/>
          <w:marTop w:val="0"/>
          <w:marBottom w:val="0"/>
          <w:divBdr>
            <w:top w:val="single" w:sz="8" w:space="0" w:color="auto"/>
            <w:left w:val="none" w:sz="0" w:space="0" w:color="auto"/>
            <w:bottom w:val="none" w:sz="0" w:space="0" w:color="auto"/>
            <w:right w:val="none" w:sz="0" w:space="0" w:color="auto"/>
          </w:divBdr>
        </w:div>
        <w:div w:id="1470124871">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5939</Words>
  <Characters>33853</Characters>
  <Application>Microsoft Office Word</Application>
  <DocSecurity>0</DocSecurity>
  <Lines>282</Lines>
  <Paragraphs>79</Paragraphs>
  <ScaleCrop>false</ScaleCrop>
  <Company/>
  <LinksUpToDate>false</LinksUpToDate>
  <CharactersWithSpaces>39713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2</cp:revision>
  <dcterms:created xsi:type="dcterms:W3CDTF">2012-02-03T07:44:00Z</dcterms:created>
  <dcterms:modified xsi:type="dcterms:W3CDTF">2012-02-03T07:44:00Z</dcterms:modified>
</cp:coreProperties>
</file>